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0DB" w:rsidRDefault="00622601">
      <w:r w:rsidRPr="00622601">
        <w:rPr>
          <w:noProof/>
          <w:lang w:eastAsia="ru-RU"/>
        </w:rPr>
        <w:drawing>
          <wp:inline distT="0" distB="0" distL="0" distR="0">
            <wp:extent cx="5940425" cy="8640198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601" w:rsidRDefault="00622601"/>
    <w:p w:rsidR="00622601" w:rsidRDefault="00622601"/>
    <w:p w:rsidR="00622601" w:rsidRDefault="00622601" w:rsidP="00622601">
      <w:pPr>
        <w:pStyle w:val="1"/>
        <w:numPr>
          <w:ilvl w:val="0"/>
          <w:numId w:val="2"/>
        </w:numPr>
        <w:tabs>
          <w:tab w:val="left" w:pos="375"/>
        </w:tabs>
        <w:spacing w:before="67"/>
        <w:ind w:left="375" w:hanging="234"/>
        <w:jc w:val="both"/>
        <w:rPr>
          <w:b w:val="0"/>
        </w:rPr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622601" w:rsidRDefault="00622601" w:rsidP="00622601">
      <w:pPr>
        <w:pStyle w:val="a5"/>
        <w:numPr>
          <w:ilvl w:val="1"/>
          <w:numId w:val="2"/>
        </w:numPr>
        <w:tabs>
          <w:tab w:val="left" w:pos="447"/>
        </w:tabs>
        <w:spacing w:before="163" w:line="360" w:lineRule="auto"/>
        <w:ind w:right="567" w:firstLine="0"/>
        <w:jc w:val="both"/>
        <w:rPr>
          <w:sz w:val="28"/>
        </w:rPr>
      </w:pPr>
      <w:r>
        <w:rPr>
          <w:sz w:val="28"/>
        </w:rPr>
        <w:t>Примерное положение о нормах профессиональной этики педагогических работников (далее -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N 273-ФЗ "Об образовании в Российской Федерации" (далее - Закон об образовании), Федерального закона от 25 декабря 2008 г. N 273-ФЗ "О противодействии коррупции", Федерального закона от 29 декабря 2010 г. N 436-ФЗ "О защите детей от информации, причиняющей вред их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 и развитию" и письма 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работников народного образования от 22.12.2025г № ОК 3775/08/756 «О примерном </w:t>
      </w:r>
      <w:r>
        <w:rPr>
          <w:spacing w:val="-2"/>
          <w:sz w:val="28"/>
        </w:rPr>
        <w:t>положении».</w:t>
      </w:r>
    </w:p>
    <w:p w:rsidR="00622601" w:rsidRDefault="00622601" w:rsidP="00622601">
      <w:pPr>
        <w:pStyle w:val="a5"/>
        <w:numPr>
          <w:ilvl w:val="1"/>
          <w:numId w:val="2"/>
        </w:numPr>
        <w:tabs>
          <w:tab w:val="left" w:pos="619"/>
        </w:tabs>
        <w:spacing w:before="3" w:line="360" w:lineRule="auto"/>
        <w:ind w:firstLine="0"/>
        <w:jc w:val="both"/>
        <w:rPr>
          <w:sz w:val="28"/>
        </w:rPr>
      </w:pPr>
      <w:r>
        <w:rPr>
          <w:sz w:val="28"/>
        </w:rPr>
        <w:t>Настоящее Положение содержит нормы профессиональной этики 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 осуществлении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622601" w:rsidRDefault="00622601" w:rsidP="00622601">
      <w:pPr>
        <w:pStyle w:val="a3"/>
        <w:spacing w:line="360" w:lineRule="auto"/>
        <w:ind w:right="569"/>
      </w:pPr>
      <w:r>
        <w:t>Цель Положения — установить общие принципы поведения педагогических работников детского сада, обеспечивающие уважение достоинства воспитанников, родителей и сотрудников учреждения, поддержание высоких стандартов профессиональной этики и предотвращение конфликта интересов между личным мнением и служебными обязанностями.</w:t>
      </w:r>
    </w:p>
    <w:p w:rsidR="00622601" w:rsidRDefault="00622601" w:rsidP="00622601">
      <w:pPr>
        <w:pStyle w:val="1"/>
        <w:numPr>
          <w:ilvl w:val="0"/>
          <w:numId w:val="2"/>
        </w:numPr>
        <w:tabs>
          <w:tab w:val="left" w:pos="466"/>
        </w:tabs>
        <w:ind w:left="466" w:hanging="325"/>
        <w:jc w:val="both"/>
        <w:rPr>
          <w:b w:val="0"/>
        </w:rPr>
      </w:pPr>
      <w:r>
        <w:t>Нормы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2"/>
        </w:rPr>
        <w:t xml:space="preserve"> </w:t>
      </w:r>
      <w:r>
        <w:t>этики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rPr>
          <w:spacing w:val="-2"/>
        </w:rPr>
        <w:t>работников</w:t>
      </w:r>
    </w:p>
    <w:p w:rsidR="00622601" w:rsidRDefault="00622601" w:rsidP="00622601">
      <w:pPr>
        <w:pStyle w:val="a5"/>
        <w:numPr>
          <w:ilvl w:val="0"/>
          <w:numId w:val="1"/>
        </w:numPr>
        <w:tabs>
          <w:tab w:val="left" w:pos="562"/>
        </w:tabs>
        <w:spacing w:before="161" w:line="360" w:lineRule="auto"/>
        <w:ind w:right="564" w:firstLine="0"/>
        <w:jc w:val="both"/>
        <w:rPr>
          <w:sz w:val="28"/>
        </w:rPr>
      </w:pPr>
      <w:r>
        <w:rPr>
          <w:sz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622601" w:rsidRDefault="00622601" w:rsidP="00622601">
      <w:pPr>
        <w:spacing w:before="1"/>
        <w:ind w:left="141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этики,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предусмотренные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Законом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образовании:</w:t>
      </w:r>
    </w:p>
    <w:p w:rsidR="00622601" w:rsidRDefault="00622601" w:rsidP="00622601">
      <w:pPr>
        <w:pStyle w:val="a5"/>
        <w:numPr>
          <w:ilvl w:val="1"/>
          <w:numId w:val="1"/>
        </w:numPr>
        <w:tabs>
          <w:tab w:val="left" w:pos="601"/>
        </w:tabs>
        <w:spacing w:before="163" w:line="357" w:lineRule="auto"/>
        <w:ind w:right="577" w:firstLine="0"/>
        <w:rPr>
          <w:sz w:val="28"/>
        </w:rPr>
      </w:pPr>
      <w:r>
        <w:rPr>
          <w:sz w:val="28"/>
        </w:rPr>
        <w:t xml:space="preserve">обязанность педагогических работников следовать требованиям профессиональной этики </w:t>
      </w:r>
      <w:hyperlink r:id="rId6">
        <w:r>
          <w:rPr>
            <w:sz w:val="28"/>
            <w:u w:val="single"/>
          </w:rPr>
          <w:t>(п. 2 ч. 1 ст. 48)</w:t>
        </w:r>
      </w:hyperlink>
      <w:r>
        <w:rPr>
          <w:sz w:val="28"/>
        </w:rPr>
        <w:t>;</w:t>
      </w:r>
    </w:p>
    <w:p w:rsidR="00622601" w:rsidRDefault="00622601" w:rsidP="00622601">
      <w:pPr>
        <w:pStyle w:val="a5"/>
        <w:spacing w:line="357" w:lineRule="auto"/>
        <w:rPr>
          <w:sz w:val="28"/>
        </w:rPr>
        <w:sectPr w:rsidR="00622601">
          <w:footerReference w:type="default" r:id="rId7"/>
          <w:pgSz w:w="11910" w:h="16840"/>
          <w:pgMar w:top="1040" w:right="566" w:bottom="1120" w:left="1275" w:header="0" w:footer="936" w:gutter="0"/>
          <w:pgNumType w:start="2"/>
          <w:cols w:space="720"/>
        </w:sectPr>
      </w:pPr>
    </w:p>
    <w:p w:rsidR="00622601" w:rsidRDefault="00622601" w:rsidP="00622601">
      <w:pPr>
        <w:pStyle w:val="a5"/>
        <w:numPr>
          <w:ilvl w:val="1"/>
          <w:numId w:val="1"/>
        </w:numPr>
        <w:tabs>
          <w:tab w:val="left" w:pos="303"/>
        </w:tabs>
        <w:spacing w:before="67" w:line="276" w:lineRule="auto"/>
        <w:ind w:right="578" w:firstLine="0"/>
        <w:rPr>
          <w:sz w:val="28"/>
        </w:rPr>
      </w:pPr>
      <w:r>
        <w:rPr>
          <w:sz w:val="28"/>
        </w:rPr>
        <w:lastRenderedPageBreak/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актах образовательной организации </w:t>
      </w:r>
      <w:hyperlink r:id="rId8">
        <w:r>
          <w:rPr>
            <w:sz w:val="28"/>
            <w:u w:val="single"/>
          </w:rPr>
          <w:t>(ч. 4 ст. 47)</w:t>
        </w:r>
      </w:hyperlink>
      <w:r>
        <w:rPr>
          <w:sz w:val="28"/>
        </w:rPr>
        <w:t>;</w:t>
      </w:r>
    </w:p>
    <w:p w:rsidR="00622601" w:rsidRDefault="00622601" w:rsidP="00622601">
      <w:pPr>
        <w:pStyle w:val="a5"/>
        <w:numPr>
          <w:ilvl w:val="1"/>
          <w:numId w:val="1"/>
        </w:numPr>
        <w:tabs>
          <w:tab w:val="left" w:pos="514"/>
        </w:tabs>
        <w:spacing w:before="201" w:line="360" w:lineRule="auto"/>
        <w:ind w:right="576" w:firstLine="0"/>
        <w:rPr>
          <w:sz w:val="28"/>
        </w:rPr>
      </w:pPr>
      <w:r>
        <w:rPr>
          <w:sz w:val="28"/>
        </w:rPr>
        <w:t xml:space="preserve">ответственность педагогических работников за неисполнение или ненадлежащее исполнение обязанности по соблюдению норм профессиональной этики </w:t>
      </w:r>
      <w:hyperlink r:id="rId9">
        <w:r>
          <w:rPr>
            <w:sz w:val="28"/>
            <w:u w:val="single"/>
          </w:rPr>
          <w:t>(ч. 4 ст. 48)</w:t>
        </w:r>
      </w:hyperlink>
      <w:r>
        <w:rPr>
          <w:sz w:val="28"/>
        </w:rPr>
        <w:t>.</w:t>
      </w:r>
    </w:p>
    <w:p w:rsidR="00622601" w:rsidRDefault="00622601" w:rsidP="00622601">
      <w:pPr>
        <w:pStyle w:val="a5"/>
        <w:numPr>
          <w:ilvl w:val="0"/>
          <w:numId w:val="1"/>
        </w:numPr>
        <w:tabs>
          <w:tab w:val="left" w:pos="740"/>
        </w:tabs>
        <w:spacing w:before="1" w:line="362" w:lineRule="auto"/>
        <w:ind w:firstLine="0"/>
        <w:jc w:val="both"/>
        <w:rPr>
          <w:i/>
          <w:sz w:val="28"/>
        </w:rPr>
      </w:pPr>
      <w:r>
        <w:rPr>
          <w:i/>
          <w:sz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622601" w:rsidRDefault="00622601" w:rsidP="00622601">
      <w:pPr>
        <w:pStyle w:val="a3"/>
        <w:spacing w:line="362" w:lineRule="auto"/>
        <w:ind w:right="575"/>
      </w:pPr>
      <w:r>
        <w:t>а) уважать честь и достоинство воспитанников и других участников образовательных отношений;</w:t>
      </w:r>
    </w:p>
    <w:p w:rsidR="00622601" w:rsidRDefault="00622601" w:rsidP="00622601">
      <w:pPr>
        <w:pStyle w:val="a3"/>
        <w:spacing w:line="360" w:lineRule="auto"/>
        <w:ind w:right="569"/>
      </w:pPr>
      <w: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22601" w:rsidRDefault="00622601" w:rsidP="00622601">
      <w:pPr>
        <w:pStyle w:val="a3"/>
        <w:spacing w:line="362" w:lineRule="auto"/>
        <w:ind w:right="575"/>
      </w:pPr>
      <w:r>
        <w:t>в)</w:t>
      </w:r>
      <w:r>
        <w:rPr>
          <w:spacing w:val="-1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доброжелательность,</w:t>
      </w:r>
      <w:r>
        <w:rPr>
          <w:spacing w:val="-7"/>
        </w:rPr>
        <w:t xml:space="preserve"> </w:t>
      </w:r>
      <w:r>
        <w:t>вежливость,</w:t>
      </w:r>
      <w:r>
        <w:rPr>
          <w:spacing w:val="-7"/>
        </w:rPr>
        <w:t xml:space="preserve"> </w:t>
      </w:r>
      <w:r>
        <w:t>тактичность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внимательность к обучающимся, их родителям (законным представителям) и коллегам;</w:t>
      </w:r>
    </w:p>
    <w:p w:rsidR="00622601" w:rsidRDefault="00622601" w:rsidP="00622601">
      <w:pPr>
        <w:pStyle w:val="a3"/>
        <w:spacing w:line="360" w:lineRule="auto"/>
        <w:ind w:right="570"/>
      </w:pPr>
      <w: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622601" w:rsidRDefault="00622601" w:rsidP="00622601">
      <w:pPr>
        <w:pStyle w:val="a3"/>
        <w:spacing w:line="360" w:lineRule="auto"/>
        <w:ind w:right="569"/>
      </w:pPr>
      <w: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>
        <w:rPr>
          <w:spacing w:val="-17"/>
        </w:rPr>
        <w:t xml:space="preserve"> </w:t>
      </w:r>
      <w:r>
        <w:t>граждан,</w:t>
      </w:r>
      <w:r>
        <w:rPr>
          <w:spacing w:val="-10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организаций, соблюдать беспристрастность, исключающую возможность влияния на свою профессиональную деятельность;</w:t>
      </w:r>
    </w:p>
    <w:p w:rsidR="00622601" w:rsidRDefault="00622601" w:rsidP="00622601">
      <w:pPr>
        <w:pStyle w:val="a3"/>
        <w:spacing w:line="360" w:lineRule="auto"/>
        <w:ind w:right="569"/>
      </w:pPr>
      <w: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>
        <w:rPr>
          <w:spacing w:val="-2"/>
        </w:rPr>
        <w:t>обстоятельств;</w:t>
      </w:r>
    </w:p>
    <w:p w:rsidR="00622601" w:rsidRDefault="00622601" w:rsidP="00622601">
      <w:pPr>
        <w:pStyle w:val="a3"/>
        <w:spacing w:line="360" w:lineRule="auto"/>
        <w:sectPr w:rsidR="00622601">
          <w:pgSz w:w="11910" w:h="16840"/>
          <w:pgMar w:top="1040" w:right="566" w:bottom="1120" w:left="1275" w:header="0" w:footer="936" w:gutter="0"/>
          <w:cols w:space="720"/>
        </w:sectPr>
      </w:pPr>
    </w:p>
    <w:p w:rsidR="00622601" w:rsidRPr="00622601" w:rsidRDefault="00622601" w:rsidP="00622601">
      <w:pPr>
        <w:pStyle w:val="a3"/>
        <w:spacing w:before="67" w:line="360" w:lineRule="auto"/>
        <w:ind w:right="570"/>
      </w:pPr>
      <w:r>
        <w:lastRenderedPageBreak/>
        <w:t xml:space="preserve">з) </w:t>
      </w:r>
      <w:bookmarkStart w:id="0" w:name="_GoBack"/>
      <w:r w:rsidRPr="00622601">
        <w:t>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622601" w:rsidRPr="00622601" w:rsidRDefault="00622601" w:rsidP="00622601">
      <w:pPr>
        <w:pStyle w:val="a3"/>
        <w:spacing w:before="5" w:line="360" w:lineRule="auto"/>
        <w:ind w:right="565"/>
      </w:pPr>
      <w:r w:rsidRPr="00622601">
        <w:t xml:space="preserve"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</w:t>
      </w:r>
      <w:r w:rsidRPr="00622601">
        <w:rPr>
          <w:spacing w:val="-2"/>
        </w:rPr>
        <w:t>нормальному</w:t>
      </w:r>
      <w:r w:rsidRPr="00622601">
        <w:rPr>
          <w:spacing w:val="-4"/>
        </w:rPr>
        <w:t xml:space="preserve"> </w:t>
      </w:r>
      <w:r w:rsidRPr="00622601">
        <w:rPr>
          <w:spacing w:val="-2"/>
        </w:rPr>
        <w:t>общению</w:t>
      </w:r>
      <w:r w:rsidRPr="00622601">
        <w:rPr>
          <w:spacing w:val="-5"/>
        </w:rPr>
        <w:t xml:space="preserve"> </w:t>
      </w:r>
      <w:r w:rsidRPr="00622601">
        <w:rPr>
          <w:spacing w:val="-2"/>
        </w:rPr>
        <w:t>или</w:t>
      </w:r>
      <w:r w:rsidRPr="00622601">
        <w:rPr>
          <w:spacing w:val="-4"/>
        </w:rPr>
        <w:t xml:space="preserve"> </w:t>
      </w:r>
      <w:r w:rsidRPr="00622601">
        <w:rPr>
          <w:spacing w:val="-2"/>
        </w:rPr>
        <w:t>провоцирующих</w:t>
      </w:r>
      <w:r w:rsidRPr="00622601">
        <w:rPr>
          <w:spacing w:val="-11"/>
        </w:rPr>
        <w:t xml:space="preserve"> </w:t>
      </w:r>
      <w:r w:rsidRPr="00622601">
        <w:rPr>
          <w:spacing w:val="-2"/>
        </w:rPr>
        <w:t>противоправное</w:t>
      </w:r>
      <w:r w:rsidRPr="00622601">
        <w:rPr>
          <w:spacing w:val="-3"/>
        </w:rPr>
        <w:t xml:space="preserve"> </w:t>
      </w:r>
      <w:r w:rsidRPr="00622601">
        <w:rPr>
          <w:spacing w:val="-2"/>
        </w:rPr>
        <w:t>поведение, в</w:t>
      </w:r>
      <w:r w:rsidRPr="00622601">
        <w:rPr>
          <w:spacing w:val="-5"/>
        </w:rPr>
        <w:t xml:space="preserve"> </w:t>
      </w:r>
      <w:r w:rsidRPr="00622601">
        <w:rPr>
          <w:spacing w:val="-2"/>
        </w:rPr>
        <w:t xml:space="preserve">том </w:t>
      </w:r>
      <w:r w:rsidRPr="00622601">
        <w:t>числе при взаимодействии с участниками образовательных отношении посредством</w:t>
      </w:r>
      <w:r w:rsidRPr="00622601">
        <w:rPr>
          <w:spacing w:val="-18"/>
        </w:rPr>
        <w:t xml:space="preserve"> </w:t>
      </w:r>
      <w:r w:rsidRPr="00622601">
        <w:t>информационно-телекоммуникационной</w:t>
      </w:r>
      <w:r w:rsidRPr="00622601">
        <w:rPr>
          <w:spacing w:val="-17"/>
        </w:rPr>
        <w:t xml:space="preserve"> </w:t>
      </w:r>
      <w:r w:rsidRPr="00622601">
        <w:t>сети</w:t>
      </w:r>
      <w:r w:rsidRPr="00622601">
        <w:rPr>
          <w:spacing w:val="-18"/>
        </w:rPr>
        <w:t xml:space="preserve"> </w:t>
      </w:r>
      <w:r w:rsidRPr="00622601">
        <w:t>"Интернет"</w:t>
      </w:r>
      <w:r w:rsidRPr="00622601">
        <w:rPr>
          <w:spacing w:val="-17"/>
        </w:rPr>
        <w:t xml:space="preserve"> </w:t>
      </w:r>
      <w:r w:rsidRPr="00622601">
        <w:t>и</w:t>
      </w:r>
      <w:r w:rsidRPr="00622601">
        <w:rPr>
          <w:spacing w:val="-18"/>
        </w:rPr>
        <w:t xml:space="preserve"> </w:t>
      </w:r>
      <w:r w:rsidRPr="00622601">
        <w:t xml:space="preserve">(или) программ для электронных вычислительных машин, которые предназначены и (или) используются для обмена электронными сообщениями (электронные </w:t>
      </w:r>
      <w:r w:rsidRPr="00622601">
        <w:rPr>
          <w:spacing w:val="-2"/>
        </w:rPr>
        <w:t>мессенджеры);</w:t>
      </w:r>
    </w:p>
    <w:p w:rsidR="00622601" w:rsidRPr="00622601" w:rsidRDefault="00622601" w:rsidP="00622601">
      <w:pPr>
        <w:pStyle w:val="a3"/>
        <w:spacing w:line="360" w:lineRule="auto"/>
        <w:ind w:right="568"/>
      </w:pPr>
      <w:r w:rsidRPr="00622601"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622601" w:rsidRPr="00622601" w:rsidRDefault="00622601" w:rsidP="00622601">
      <w:pPr>
        <w:pStyle w:val="a3"/>
        <w:spacing w:before="2" w:line="360" w:lineRule="auto"/>
        <w:ind w:right="566"/>
      </w:pPr>
      <w:r w:rsidRPr="00622601">
        <w:t>л) избегать ситуаций, способных нанести вред чести, достоинству и деловой репутации</w:t>
      </w:r>
      <w:r w:rsidRPr="00622601">
        <w:rPr>
          <w:spacing w:val="-1"/>
        </w:rPr>
        <w:t xml:space="preserve"> </w:t>
      </w:r>
      <w:r w:rsidRPr="00622601">
        <w:t>педагогического работника и (или)</w:t>
      </w:r>
      <w:r w:rsidRPr="00622601">
        <w:rPr>
          <w:spacing w:val="-1"/>
        </w:rPr>
        <w:t xml:space="preserve"> </w:t>
      </w:r>
      <w:r w:rsidRPr="00622601">
        <w:t>организации, осуществляющей образовательную деятельность, не терять самообладания, сохранять спокойствие,</w:t>
      </w:r>
      <w:r w:rsidRPr="00622601">
        <w:rPr>
          <w:spacing w:val="-18"/>
        </w:rPr>
        <w:t xml:space="preserve"> </w:t>
      </w:r>
      <w:r w:rsidRPr="00622601">
        <w:t>не</w:t>
      </w:r>
      <w:r w:rsidRPr="00622601">
        <w:rPr>
          <w:spacing w:val="-17"/>
        </w:rPr>
        <w:t xml:space="preserve"> </w:t>
      </w:r>
      <w:r w:rsidRPr="00622601">
        <w:t>поддаваться</w:t>
      </w:r>
      <w:r w:rsidRPr="00622601">
        <w:rPr>
          <w:spacing w:val="-18"/>
        </w:rPr>
        <w:t xml:space="preserve"> </w:t>
      </w:r>
      <w:r w:rsidRPr="00622601">
        <w:t>на</w:t>
      </w:r>
      <w:r w:rsidRPr="00622601">
        <w:rPr>
          <w:spacing w:val="-17"/>
        </w:rPr>
        <w:t xml:space="preserve"> </w:t>
      </w:r>
      <w:r w:rsidRPr="00622601">
        <w:t>провокации</w:t>
      </w:r>
      <w:r w:rsidRPr="00622601">
        <w:rPr>
          <w:spacing w:val="-18"/>
        </w:rPr>
        <w:t xml:space="preserve"> </w:t>
      </w:r>
      <w:r w:rsidRPr="00622601">
        <w:t>и</w:t>
      </w:r>
      <w:r w:rsidRPr="00622601">
        <w:rPr>
          <w:spacing w:val="-17"/>
        </w:rPr>
        <w:t xml:space="preserve"> </w:t>
      </w:r>
      <w:r w:rsidRPr="00622601">
        <w:t>стараться</w:t>
      </w:r>
      <w:r w:rsidRPr="00622601">
        <w:rPr>
          <w:spacing w:val="-18"/>
        </w:rPr>
        <w:t xml:space="preserve"> </w:t>
      </w:r>
      <w:r w:rsidRPr="00622601">
        <w:t>избегать</w:t>
      </w:r>
      <w:r w:rsidRPr="00622601">
        <w:rPr>
          <w:spacing w:val="-17"/>
        </w:rPr>
        <w:t xml:space="preserve"> </w:t>
      </w:r>
      <w:r w:rsidRPr="00622601">
        <w:t xml:space="preserve">конфликтных </w:t>
      </w:r>
      <w:r w:rsidRPr="00622601">
        <w:rPr>
          <w:spacing w:val="-2"/>
        </w:rPr>
        <w:t>ситуаций;</w:t>
      </w:r>
    </w:p>
    <w:p w:rsidR="00622601" w:rsidRPr="00622601" w:rsidRDefault="00622601" w:rsidP="00622601">
      <w:pPr>
        <w:pStyle w:val="a3"/>
        <w:spacing w:line="360" w:lineRule="auto"/>
        <w:ind w:right="573"/>
      </w:pPr>
      <w:r w:rsidRPr="00622601"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обучающихся,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622601" w:rsidRPr="00622601" w:rsidRDefault="00622601" w:rsidP="00622601">
      <w:pPr>
        <w:pStyle w:val="a3"/>
        <w:spacing w:line="360" w:lineRule="auto"/>
        <w:sectPr w:rsidR="00622601" w:rsidRPr="00622601">
          <w:pgSz w:w="11910" w:h="16840"/>
          <w:pgMar w:top="1040" w:right="566" w:bottom="1120" w:left="1275" w:header="0" w:footer="936" w:gutter="0"/>
          <w:cols w:space="720"/>
        </w:sectPr>
      </w:pPr>
    </w:p>
    <w:p w:rsidR="00622601" w:rsidRPr="00622601" w:rsidRDefault="00622601" w:rsidP="00622601">
      <w:pPr>
        <w:pStyle w:val="1"/>
        <w:numPr>
          <w:ilvl w:val="0"/>
          <w:numId w:val="2"/>
        </w:numPr>
        <w:tabs>
          <w:tab w:val="left" w:pos="688"/>
        </w:tabs>
        <w:spacing w:before="72" w:line="360" w:lineRule="auto"/>
        <w:ind w:left="141" w:right="566" w:firstLine="0"/>
        <w:jc w:val="both"/>
      </w:pPr>
      <w:r w:rsidRPr="00622601">
        <w:lastRenderedPageBreak/>
        <w:t>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622601" w:rsidRPr="00622601" w:rsidRDefault="00622601" w:rsidP="00622601">
      <w:pPr>
        <w:pStyle w:val="a5"/>
        <w:numPr>
          <w:ilvl w:val="0"/>
          <w:numId w:val="1"/>
        </w:numPr>
        <w:tabs>
          <w:tab w:val="left" w:pos="600"/>
        </w:tabs>
        <w:spacing w:line="360" w:lineRule="auto"/>
        <w:ind w:right="563" w:firstLine="0"/>
        <w:jc w:val="both"/>
        <w:rPr>
          <w:sz w:val="28"/>
        </w:rPr>
      </w:pPr>
      <w:r w:rsidRPr="00622601">
        <w:rPr>
          <w:sz w:val="28"/>
        </w:rPr>
        <w:t>Образовательная организация стремится обеспечить защиту чести, достоинства</w:t>
      </w:r>
      <w:r w:rsidRPr="00622601">
        <w:rPr>
          <w:spacing w:val="-18"/>
          <w:sz w:val="28"/>
        </w:rPr>
        <w:t xml:space="preserve"> </w:t>
      </w:r>
      <w:r w:rsidRPr="00622601">
        <w:rPr>
          <w:sz w:val="28"/>
        </w:rPr>
        <w:t>и</w:t>
      </w:r>
      <w:r w:rsidRPr="00622601">
        <w:rPr>
          <w:spacing w:val="-17"/>
          <w:sz w:val="28"/>
        </w:rPr>
        <w:t xml:space="preserve"> </w:t>
      </w:r>
      <w:r w:rsidRPr="00622601">
        <w:rPr>
          <w:sz w:val="28"/>
        </w:rPr>
        <w:t>деловой</w:t>
      </w:r>
      <w:r w:rsidRPr="00622601">
        <w:rPr>
          <w:spacing w:val="-18"/>
          <w:sz w:val="28"/>
        </w:rPr>
        <w:t xml:space="preserve"> </w:t>
      </w:r>
      <w:r w:rsidRPr="00622601">
        <w:rPr>
          <w:sz w:val="28"/>
        </w:rPr>
        <w:t>репутации</w:t>
      </w:r>
      <w:r w:rsidRPr="00622601">
        <w:rPr>
          <w:spacing w:val="-17"/>
          <w:sz w:val="28"/>
        </w:rPr>
        <w:t xml:space="preserve"> </w:t>
      </w:r>
      <w:r w:rsidRPr="00622601">
        <w:rPr>
          <w:sz w:val="28"/>
        </w:rPr>
        <w:t>педагогических</w:t>
      </w:r>
      <w:r w:rsidRPr="00622601">
        <w:rPr>
          <w:spacing w:val="-18"/>
          <w:sz w:val="28"/>
        </w:rPr>
        <w:t xml:space="preserve"> </w:t>
      </w:r>
      <w:r w:rsidRPr="00622601">
        <w:rPr>
          <w:sz w:val="28"/>
        </w:rPr>
        <w:t>работников,</w:t>
      </w:r>
      <w:r w:rsidRPr="00622601">
        <w:rPr>
          <w:spacing w:val="-17"/>
          <w:sz w:val="28"/>
        </w:rPr>
        <w:t xml:space="preserve"> </w:t>
      </w:r>
      <w:r w:rsidRPr="00622601">
        <w:rPr>
          <w:sz w:val="28"/>
        </w:rPr>
        <w:t xml:space="preserve">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622601">
        <w:rPr>
          <w:spacing w:val="-2"/>
          <w:sz w:val="28"/>
        </w:rPr>
        <w:t>работников.</w:t>
      </w:r>
    </w:p>
    <w:p w:rsidR="00622601" w:rsidRPr="00622601" w:rsidRDefault="00622601" w:rsidP="00622601">
      <w:pPr>
        <w:pStyle w:val="a5"/>
        <w:numPr>
          <w:ilvl w:val="0"/>
          <w:numId w:val="1"/>
        </w:numPr>
        <w:tabs>
          <w:tab w:val="left" w:pos="605"/>
        </w:tabs>
        <w:spacing w:line="360" w:lineRule="auto"/>
        <w:ind w:right="567" w:firstLine="0"/>
        <w:jc w:val="both"/>
        <w:rPr>
          <w:sz w:val="28"/>
        </w:rPr>
      </w:pPr>
      <w:r w:rsidRPr="00622601">
        <w:rPr>
          <w:sz w:val="28"/>
        </w:rPr>
        <w:t xml:space="preserve">Случаи нарушения норм профессиональной этики педагогических работников, установленных </w:t>
      </w:r>
      <w:r w:rsidRPr="00622601">
        <w:rPr>
          <w:sz w:val="28"/>
          <w:u w:val="single"/>
        </w:rPr>
        <w:t>разделом II</w:t>
      </w:r>
      <w:r w:rsidRPr="00622601">
        <w:rPr>
          <w:sz w:val="28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10">
        <w:r w:rsidRPr="00622601">
          <w:rPr>
            <w:sz w:val="28"/>
            <w:u w:val="single"/>
          </w:rPr>
          <w:t>частью 2 статьи 45</w:t>
        </w:r>
      </w:hyperlink>
      <w:r w:rsidRPr="00622601">
        <w:rPr>
          <w:sz w:val="28"/>
        </w:rPr>
        <w:t xml:space="preserve"> Федерального закона от 29 декабря 2012 г. N 273-ФЗ "Об образовании в Российской Федерации".</w:t>
      </w:r>
    </w:p>
    <w:p w:rsidR="00622601" w:rsidRPr="00622601" w:rsidRDefault="00622601" w:rsidP="00622601">
      <w:pPr>
        <w:pStyle w:val="a3"/>
        <w:spacing w:line="360" w:lineRule="auto"/>
        <w:ind w:right="566"/>
      </w:pPr>
      <w:r w:rsidRPr="00622601"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11">
        <w:r w:rsidRPr="00622601">
          <w:rPr>
            <w:u w:val="single"/>
          </w:rPr>
          <w:t>главой 60</w:t>
        </w:r>
      </w:hyperlink>
      <w:r w:rsidRPr="00622601"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622601" w:rsidRPr="00622601" w:rsidRDefault="00622601" w:rsidP="00622601">
      <w:pPr>
        <w:pStyle w:val="a5"/>
        <w:numPr>
          <w:ilvl w:val="0"/>
          <w:numId w:val="1"/>
        </w:numPr>
        <w:tabs>
          <w:tab w:val="left" w:pos="447"/>
        </w:tabs>
        <w:spacing w:line="360" w:lineRule="auto"/>
        <w:ind w:firstLine="0"/>
        <w:jc w:val="both"/>
        <w:rPr>
          <w:sz w:val="28"/>
        </w:rPr>
      </w:pPr>
      <w:r w:rsidRPr="00622601">
        <w:rPr>
          <w:sz w:val="28"/>
        </w:rPr>
        <w:t>Педагогический работник, претендующий на справедливое и объективное расследование</w:t>
      </w:r>
      <w:r w:rsidRPr="00622601">
        <w:rPr>
          <w:spacing w:val="-17"/>
          <w:sz w:val="28"/>
        </w:rPr>
        <w:t xml:space="preserve"> </w:t>
      </w:r>
      <w:r w:rsidRPr="00622601">
        <w:rPr>
          <w:sz w:val="28"/>
        </w:rPr>
        <w:t>нарушения</w:t>
      </w:r>
      <w:r w:rsidRPr="00622601">
        <w:rPr>
          <w:spacing w:val="-16"/>
          <w:sz w:val="28"/>
        </w:rPr>
        <w:t xml:space="preserve"> </w:t>
      </w:r>
      <w:r w:rsidRPr="00622601">
        <w:rPr>
          <w:sz w:val="28"/>
        </w:rPr>
        <w:t>норм</w:t>
      </w:r>
      <w:r w:rsidRPr="00622601">
        <w:rPr>
          <w:spacing w:val="-16"/>
          <w:sz w:val="28"/>
        </w:rPr>
        <w:t xml:space="preserve"> </w:t>
      </w:r>
      <w:r w:rsidRPr="00622601">
        <w:rPr>
          <w:sz w:val="28"/>
        </w:rPr>
        <w:t>профессиональной</w:t>
      </w:r>
      <w:r w:rsidRPr="00622601">
        <w:rPr>
          <w:spacing w:val="-17"/>
          <w:sz w:val="28"/>
        </w:rPr>
        <w:t xml:space="preserve"> </w:t>
      </w:r>
      <w:r w:rsidRPr="00622601">
        <w:rPr>
          <w:sz w:val="28"/>
        </w:rPr>
        <w:t>этики,</w:t>
      </w:r>
      <w:r w:rsidRPr="00622601">
        <w:rPr>
          <w:spacing w:val="-15"/>
          <w:sz w:val="28"/>
        </w:rPr>
        <w:t xml:space="preserve"> </w:t>
      </w:r>
      <w:r w:rsidRPr="00622601">
        <w:rPr>
          <w:sz w:val="28"/>
        </w:rPr>
        <w:t>вправе</w:t>
      </w:r>
      <w:r w:rsidRPr="00622601">
        <w:rPr>
          <w:spacing w:val="-16"/>
          <w:sz w:val="28"/>
        </w:rPr>
        <w:t xml:space="preserve"> </w:t>
      </w:r>
      <w:r w:rsidRPr="00622601">
        <w:rPr>
          <w:sz w:val="28"/>
        </w:rPr>
        <w:t>обратиться</w:t>
      </w:r>
      <w:r w:rsidRPr="00622601">
        <w:rPr>
          <w:spacing w:val="-12"/>
          <w:sz w:val="28"/>
        </w:rPr>
        <w:t xml:space="preserve"> </w:t>
      </w:r>
      <w:r w:rsidRPr="00622601">
        <w:rPr>
          <w:sz w:val="28"/>
        </w:rPr>
        <w:t xml:space="preserve">в комиссию по урегулированию споров между участниками образовательных </w:t>
      </w:r>
      <w:r w:rsidRPr="00622601">
        <w:rPr>
          <w:spacing w:val="-2"/>
          <w:sz w:val="28"/>
        </w:rPr>
        <w:t>отношений.</w:t>
      </w:r>
    </w:p>
    <w:p w:rsidR="00622601" w:rsidRPr="00622601" w:rsidRDefault="00622601" w:rsidP="00622601">
      <w:pPr>
        <w:pStyle w:val="a5"/>
        <w:numPr>
          <w:ilvl w:val="0"/>
          <w:numId w:val="1"/>
        </w:numPr>
        <w:tabs>
          <w:tab w:val="left" w:pos="456"/>
        </w:tabs>
        <w:spacing w:before="2" w:line="360" w:lineRule="auto"/>
        <w:ind w:right="574" w:firstLine="0"/>
        <w:jc w:val="both"/>
        <w:rPr>
          <w:sz w:val="28"/>
        </w:rPr>
      </w:pPr>
      <w:r w:rsidRPr="00622601">
        <w:rPr>
          <w:sz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</w:t>
      </w:r>
      <w:r w:rsidRPr="00622601">
        <w:rPr>
          <w:spacing w:val="71"/>
          <w:sz w:val="28"/>
        </w:rPr>
        <w:t xml:space="preserve"> </w:t>
      </w:r>
      <w:r w:rsidRPr="00622601">
        <w:rPr>
          <w:sz w:val="28"/>
        </w:rPr>
        <w:t>участниками</w:t>
      </w:r>
      <w:r w:rsidRPr="00622601">
        <w:rPr>
          <w:spacing w:val="75"/>
          <w:sz w:val="28"/>
        </w:rPr>
        <w:t xml:space="preserve"> </w:t>
      </w:r>
      <w:r w:rsidRPr="00622601">
        <w:rPr>
          <w:sz w:val="28"/>
        </w:rPr>
        <w:t>образовательных</w:t>
      </w:r>
      <w:r w:rsidRPr="00622601">
        <w:rPr>
          <w:spacing w:val="71"/>
          <w:sz w:val="28"/>
        </w:rPr>
        <w:t xml:space="preserve"> </w:t>
      </w:r>
      <w:r w:rsidRPr="00622601">
        <w:rPr>
          <w:sz w:val="28"/>
        </w:rPr>
        <w:t>отношений</w:t>
      </w:r>
      <w:r w:rsidRPr="00622601">
        <w:rPr>
          <w:spacing w:val="75"/>
          <w:sz w:val="28"/>
        </w:rPr>
        <w:t xml:space="preserve"> </w:t>
      </w:r>
      <w:r w:rsidRPr="00622601">
        <w:rPr>
          <w:sz w:val="28"/>
        </w:rPr>
        <w:t>в</w:t>
      </w:r>
      <w:r w:rsidRPr="00622601">
        <w:rPr>
          <w:spacing w:val="74"/>
          <w:sz w:val="28"/>
        </w:rPr>
        <w:t xml:space="preserve"> </w:t>
      </w:r>
      <w:r w:rsidRPr="00622601">
        <w:rPr>
          <w:sz w:val="28"/>
        </w:rPr>
        <w:t>обязательном</w:t>
      </w:r>
      <w:r w:rsidRPr="00622601">
        <w:rPr>
          <w:spacing w:val="77"/>
          <w:sz w:val="28"/>
        </w:rPr>
        <w:t xml:space="preserve"> </w:t>
      </w:r>
      <w:r w:rsidRPr="00622601">
        <w:rPr>
          <w:spacing w:val="-2"/>
          <w:sz w:val="28"/>
        </w:rPr>
        <w:t>порядке</w:t>
      </w:r>
    </w:p>
    <w:p w:rsidR="00622601" w:rsidRPr="00622601" w:rsidRDefault="00622601" w:rsidP="00622601">
      <w:pPr>
        <w:pStyle w:val="a5"/>
        <w:spacing w:line="360" w:lineRule="auto"/>
        <w:rPr>
          <w:sz w:val="28"/>
        </w:rPr>
        <w:sectPr w:rsidR="00622601" w:rsidRPr="00622601">
          <w:pgSz w:w="11910" w:h="16840"/>
          <w:pgMar w:top="1040" w:right="566" w:bottom="1120" w:left="1275" w:header="0" w:footer="936" w:gutter="0"/>
          <w:cols w:space="720"/>
        </w:sectPr>
      </w:pPr>
    </w:p>
    <w:p w:rsidR="00622601" w:rsidRPr="00622601" w:rsidRDefault="00622601" w:rsidP="00622601">
      <w:pPr>
        <w:pStyle w:val="a3"/>
        <w:spacing w:before="67" w:line="362" w:lineRule="auto"/>
        <w:ind w:right="575"/>
      </w:pPr>
      <w:r w:rsidRPr="00622601">
        <w:lastRenderedPageBreak/>
        <w:t>включается представитель выборного органа соответствующей первичной профсоюзной организации (при наличии такого органа).</w:t>
      </w:r>
    </w:p>
    <w:p w:rsidR="00622601" w:rsidRPr="00622601" w:rsidRDefault="00622601" w:rsidP="00622601">
      <w:pPr>
        <w:rPr>
          <w:rFonts w:ascii="Times New Roman" w:hAnsi="Times New Roman" w:cs="Times New Roman"/>
        </w:rPr>
      </w:pPr>
      <w:r w:rsidRPr="00622601">
        <w:rPr>
          <w:rFonts w:ascii="Times New Roman" w:hAnsi="Times New Roman" w:cs="Times New Roman"/>
          <w:sz w:val="28"/>
        </w:rPr>
        <w:t>В случае несогласия педагогического работника с решением комиссии по урегулированию споров между участниками образовательных отношении, невыполнения решения комиссии по урегулированию споров между участниками</w:t>
      </w:r>
      <w:r w:rsidRPr="00622601">
        <w:rPr>
          <w:rFonts w:ascii="Times New Roman" w:hAnsi="Times New Roman" w:cs="Times New Roman"/>
          <w:spacing w:val="-9"/>
          <w:sz w:val="28"/>
        </w:rPr>
        <w:t xml:space="preserve"> </w:t>
      </w:r>
      <w:r w:rsidRPr="00622601">
        <w:rPr>
          <w:rFonts w:ascii="Times New Roman" w:hAnsi="Times New Roman" w:cs="Times New Roman"/>
          <w:sz w:val="28"/>
        </w:rPr>
        <w:t>образовательных</w:t>
      </w:r>
      <w:r w:rsidRPr="00622601">
        <w:rPr>
          <w:rFonts w:ascii="Times New Roman" w:hAnsi="Times New Roman" w:cs="Times New Roman"/>
          <w:spacing w:val="-13"/>
          <w:sz w:val="28"/>
        </w:rPr>
        <w:t xml:space="preserve"> </w:t>
      </w:r>
      <w:r w:rsidRPr="00622601">
        <w:rPr>
          <w:rFonts w:ascii="Times New Roman" w:hAnsi="Times New Roman" w:cs="Times New Roman"/>
          <w:sz w:val="28"/>
        </w:rPr>
        <w:t>отношений,</w:t>
      </w:r>
      <w:r w:rsidRPr="00622601">
        <w:rPr>
          <w:rFonts w:ascii="Times New Roman" w:hAnsi="Times New Roman" w:cs="Times New Roman"/>
          <w:spacing w:val="-7"/>
          <w:sz w:val="28"/>
        </w:rPr>
        <w:t xml:space="preserve"> </w:t>
      </w:r>
      <w:r w:rsidRPr="00622601">
        <w:rPr>
          <w:rFonts w:ascii="Times New Roman" w:hAnsi="Times New Roman" w:cs="Times New Roman"/>
          <w:sz w:val="28"/>
        </w:rPr>
        <w:t>несоответствия</w:t>
      </w:r>
      <w:r w:rsidRPr="00622601">
        <w:rPr>
          <w:rFonts w:ascii="Times New Roman" w:hAnsi="Times New Roman" w:cs="Times New Roman"/>
          <w:spacing w:val="-8"/>
          <w:sz w:val="28"/>
        </w:rPr>
        <w:t xml:space="preserve"> </w:t>
      </w:r>
      <w:r w:rsidRPr="00622601">
        <w:rPr>
          <w:rFonts w:ascii="Times New Roman" w:hAnsi="Times New Roman" w:cs="Times New Roman"/>
          <w:sz w:val="28"/>
        </w:rPr>
        <w:t>решения</w:t>
      </w:r>
      <w:r w:rsidRPr="00622601">
        <w:rPr>
          <w:rFonts w:ascii="Times New Roman" w:hAnsi="Times New Roman" w:cs="Times New Roman"/>
          <w:spacing w:val="-9"/>
          <w:sz w:val="28"/>
        </w:rPr>
        <w:t xml:space="preserve"> </w:t>
      </w:r>
      <w:r w:rsidRPr="00622601">
        <w:rPr>
          <w:rFonts w:ascii="Times New Roman" w:hAnsi="Times New Roman" w:cs="Times New Roman"/>
          <w:sz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(или) в суд, а также в правоохранительные органы</w:t>
      </w:r>
      <w:r w:rsidRPr="00622601">
        <w:rPr>
          <w:rFonts w:ascii="Times New Roman" w:hAnsi="Times New Roman" w:cs="Times New Roman"/>
          <w:sz w:val="28"/>
        </w:rPr>
        <w:t>.</w:t>
      </w:r>
      <w:bookmarkEnd w:id="0"/>
    </w:p>
    <w:sectPr w:rsidR="00622601" w:rsidRPr="00622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08" w:rsidRDefault="0062260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93FA55" wp14:editId="65F7621F">
              <wp:simplePos x="0" y="0"/>
              <wp:positionH relativeFrom="page">
                <wp:posOffset>6727825</wp:posOffset>
              </wp:positionH>
              <wp:positionV relativeFrom="page">
                <wp:posOffset>9958357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94108" w:rsidRDefault="0062260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3FA5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9.75pt;margin-top:784.1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" filled="f" stroked="f">
              <v:path arrowok="t"/>
              <v:textbox inset="0,0,0,0">
                <w:txbxContent>
                  <w:p w:rsidR="00D94108" w:rsidRDefault="0062260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E1398"/>
    <w:multiLevelType w:val="hybridMultilevel"/>
    <w:tmpl w:val="CB947566"/>
    <w:lvl w:ilvl="0" w:tplc="6128A2D2">
      <w:start w:val="3"/>
      <w:numFmt w:val="decimal"/>
      <w:lvlText w:val="%1."/>
      <w:lvlJc w:val="left"/>
      <w:pPr>
        <w:ind w:left="141" w:hanging="423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BFE35A6">
      <w:numFmt w:val="bullet"/>
      <w:lvlText w:val="-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FDCFDDC">
      <w:numFmt w:val="bullet"/>
      <w:lvlText w:val="•"/>
      <w:lvlJc w:val="left"/>
      <w:pPr>
        <w:ind w:left="2124" w:hanging="462"/>
      </w:pPr>
      <w:rPr>
        <w:rFonts w:hint="default"/>
        <w:lang w:val="ru-RU" w:eastAsia="en-US" w:bidi="ar-SA"/>
      </w:rPr>
    </w:lvl>
    <w:lvl w:ilvl="3" w:tplc="8C08A736">
      <w:numFmt w:val="bullet"/>
      <w:lvlText w:val="•"/>
      <w:lvlJc w:val="left"/>
      <w:pPr>
        <w:ind w:left="3116" w:hanging="462"/>
      </w:pPr>
      <w:rPr>
        <w:rFonts w:hint="default"/>
        <w:lang w:val="ru-RU" w:eastAsia="en-US" w:bidi="ar-SA"/>
      </w:rPr>
    </w:lvl>
    <w:lvl w:ilvl="4" w:tplc="3F76EF1C">
      <w:numFmt w:val="bullet"/>
      <w:lvlText w:val="•"/>
      <w:lvlJc w:val="left"/>
      <w:pPr>
        <w:ind w:left="4109" w:hanging="462"/>
      </w:pPr>
      <w:rPr>
        <w:rFonts w:hint="default"/>
        <w:lang w:val="ru-RU" w:eastAsia="en-US" w:bidi="ar-SA"/>
      </w:rPr>
    </w:lvl>
    <w:lvl w:ilvl="5" w:tplc="BF328354">
      <w:numFmt w:val="bullet"/>
      <w:lvlText w:val="•"/>
      <w:lvlJc w:val="left"/>
      <w:pPr>
        <w:ind w:left="5101" w:hanging="462"/>
      </w:pPr>
      <w:rPr>
        <w:rFonts w:hint="default"/>
        <w:lang w:val="ru-RU" w:eastAsia="en-US" w:bidi="ar-SA"/>
      </w:rPr>
    </w:lvl>
    <w:lvl w:ilvl="6" w:tplc="9586BA40">
      <w:numFmt w:val="bullet"/>
      <w:lvlText w:val="•"/>
      <w:lvlJc w:val="left"/>
      <w:pPr>
        <w:ind w:left="6093" w:hanging="462"/>
      </w:pPr>
      <w:rPr>
        <w:rFonts w:hint="default"/>
        <w:lang w:val="ru-RU" w:eastAsia="en-US" w:bidi="ar-SA"/>
      </w:rPr>
    </w:lvl>
    <w:lvl w:ilvl="7" w:tplc="C4301DC4">
      <w:numFmt w:val="bullet"/>
      <w:lvlText w:val="•"/>
      <w:lvlJc w:val="left"/>
      <w:pPr>
        <w:ind w:left="7086" w:hanging="462"/>
      </w:pPr>
      <w:rPr>
        <w:rFonts w:hint="default"/>
        <w:lang w:val="ru-RU" w:eastAsia="en-US" w:bidi="ar-SA"/>
      </w:rPr>
    </w:lvl>
    <w:lvl w:ilvl="8" w:tplc="28CC8A94">
      <w:numFmt w:val="bullet"/>
      <w:lvlText w:val="•"/>
      <w:lvlJc w:val="left"/>
      <w:pPr>
        <w:ind w:left="8078" w:hanging="462"/>
      </w:pPr>
      <w:rPr>
        <w:rFonts w:hint="default"/>
        <w:lang w:val="ru-RU" w:eastAsia="en-US" w:bidi="ar-SA"/>
      </w:rPr>
    </w:lvl>
  </w:abstractNum>
  <w:abstractNum w:abstractNumId="1" w15:restartNumberingAfterBreak="0">
    <w:nsid w:val="65F524A8"/>
    <w:multiLevelType w:val="hybridMultilevel"/>
    <w:tmpl w:val="14602BBE"/>
    <w:lvl w:ilvl="0" w:tplc="9E26C6F2">
      <w:start w:val="1"/>
      <w:numFmt w:val="upperRoman"/>
      <w:lvlText w:val="%1."/>
      <w:lvlJc w:val="left"/>
      <w:pPr>
        <w:ind w:left="376" w:hanging="235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D3062BA0">
      <w:start w:val="1"/>
      <w:numFmt w:val="decimal"/>
      <w:lvlText w:val="%2."/>
      <w:lvlJc w:val="left"/>
      <w:pPr>
        <w:ind w:left="14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6C8485A">
      <w:numFmt w:val="bullet"/>
      <w:lvlText w:val="•"/>
      <w:lvlJc w:val="left"/>
      <w:pPr>
        <w:ind w:left="1455" w:hanging="308"/>
      </w:pPr>
      <w:rPr>
        <w:rFonts w:hint="default"/>
        <w:lang w:val="ru-RU" w:eastAsia="en-US" w:bidi="ar-SA"/>
      </w:rPr>
    </w:lvl>
    <w:lvl w:ilvl="3" w:tplc="25AC7DEC">
      <w:numFmt w:val="bullet"/>
      <w:lvlText w:val="•"/>
      <w:lvlJc w:val="left"/>
      <w:pPr>
        <w:ind w:left="2531" w:hanging="308"/>
      </w:pPr>
      <w:rPr>
        <w:rFonts w:hint="default"/>
        <w:lang w:val="ru-RU" w:eastAsia="en-US" w:bidi="ar-SA"/>
      </w:rPr>
    </w:lvl>
    <w:lvl w:ilvl="4" w:tplc="6AA018C8">
      <w:numFmt w:val="bullet"/>
      <w:lvlText w:val="•"/>
      <w:lvlJc w:val="left"/>
      <w:pPr>
        <w:ind w:left="3607" w:hanging="308"/>
      </w:pPr>
      <w:rPr>
        <w:rFonts w:hint="default"/>
        <w:lang w:val="ru-RU" w:eastAsia="en-US" w:bidi="ar-SA"/>
      </w:rPr>
    </w:lvl>
    <w:lvl w:ilvl="5" w:tplc="21BA1DDC">
      <w:numFmt w:val="bullet"/>
      <w:lvlText w:val="•"/>
      <w:lvlJc w:val="left"/>
      <w:pPr>
        <w:ind w:left="4683" w:hanging="308"/>
      </w:pPr>
      <w:rPr>
        <w:rFonts w:hint="default"/>
        <w:lang w:val="ru-RU" w:eastAsia="en-US" w:bidi="ar-SA"/>
      </w:rPr>
    </w:lvl>
    <w:lvl w:ilvl="6" w:tplc="C4546EF2">
      <w:numFmt w:val="bullet"/>
      <w:lvlText w:val="•"/>
      <w:lvlJc w:val="left"/>
      <w:pPr>
        <w:ind w:left="5759" w:hanging="308"/>
      </w:pPr>
      <w:rPr>
        <w:rFonts w:hint="default"/>
        <w:lang w:val="ru-RU" w:eastAsia="en-US" w:bidi="ar-SA"/>
      </w:rPr>
    </w:lvl>
    <w:lvl w:ilvl="7" w:tplc="C726B13E">
      <w:numFmt w:val="bullet"/>
      <w:lvlText w:val="•"/>
      <w:lvlJc w:val="left"/>
      <w:pPr>
        <w:ind w:left="6835" w:hanging="308"/>
      </w:pPr>
      <w:rPr>
        <w:rFonts w:hint="default"/>
        <w:lang w:val="ru-RU" w:eastAsia="en-US" w:bidi="ar-SA"/>
      </w:rPr>
    </w:lvl>
    <w:lvl w:ilvl="8" w:tplc="10607F4C">
      <w:numFmt w:val="bullet"/>
      <w:lvlText w:val="•"/>
      <w:lvlJc w:val="left"/>
      <w:pPr>
        <w:ind w:left="7911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22"/>
    <w:rsid w:val="003C0EE8"/>
    <w:rsid w:val="00622601"/>
    <w:rsid w:val="00632D89"/>
    <w:rsid w:val="00D3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9969"/>
  <w15:chartTrackingRefBased/>
  <w15:docId w15:val="{3F196A92-21CB-47D3-A864-1F9DF5F7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22601"/>
    <w:pPr>
      <w:widowControl w:val="0"/>
      <w:autoSpaceDE w:val="0"/>
      <w:autoSpaceDN w:val="0"/>
      <w:spacing w:after="0" w:line="240" w:lineRule="auto"/>
      <w:ind w:left="141" w:hanging="3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26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22601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26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22601"/>
    <w:pPr>
      <w:widowControl w:val="0"/>
      <w:autoSpaceDE w:val="0"/>
      <w:autoSpaceDN w:val="0"/>
      <w:spacing w:after="0" w:line="240" w:lineRule="auto"/>
      <w:ind w:left="141" w:right="57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818&amp;dst=1006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0818&amp;dst=100683" TargetMode="External"/><Relationship Id="rId11" Type="http://schemas.openxmlformats.org/officeDocument/2006/relationships/hyperlink" Target="https://login.consultant.ru/link/?req=doc&amp;base=LAW&amp;n=523253&amp;dst=1322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login.consultant.ru/link/?req=doc&amp;base=LAW&amp;n=510818&amp;dst=100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0818&amp;dst=100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1237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2026-04-28T12:22:00Z</dcterms:created>
  <dcterms:modified xsi:type="dcterms:W3CDTF">2026-04-28T12:23:00Z</dcterms:modified>
</cp:coreProperties>
</file>